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E7EC" w14:textId="1803057D" w:rsidR="004B318D" w:rsidRDefault="00DC7158" w:rsidP="00DC7158">
      <w:pPr>
        <w:jc w:val="center"/>
        <w:rPr>
          <w:b/>
          <w:bCs/>
          <w:sz w:val="40"/>
          <w:szCs w:val="40"/>
        </w:rPr>
      </w:pPr>
      <w:r w:rsidRPr="00DC7158">
        <w:rPr>
          <w:b/>
          <w:bCs/>
          <w:sz w:val="40"/>
          <w:szCs w:val="40"/>
        </w:rPr>
        <w:t>Recency illusion</w:t>
      </w:r>
    </w:p>
    <w:p w14:paraId="35FA0939" w14:textId="3279E541" w:rsidR="00DC7158" w:rsidRPr="00DC7158" w:rsidRDefault="00DC7158" w:rsidP="00DC7158">
      <w:pPr>
        <w:rPr>
          <w:rFonts w:cstheme="minorHAnsi"/>
          <w:color w:val="0D0D0D"/>
          <w:sz w:val="28"/>
          <w:szCs w:val="28"/>
          <w:shd w:val="clear" w:color="auto" w:fill="FFFFFF"/>
        </w:rPr>
      </w:pPr>
      <w:r>
        <w:br/>
      </w:r>
      <w:proofErr w:type="spellStart"/>
      <w:r w:rsidRPr="00DC7158">
        <w:rPr>
          <w:rFonts w:cstheme="minorHAnsi"/>
          <w:b/>
          <w:bCs/>
          <w:color w:val="0D0D0D"/>
          <w:sz w:val="28"/>
          <w:szCs w:val="28"/>
          <w:shd w:val="clear" w:color="auto" w:fill="FFFFFF"/>
        </w:rPr>
        <w:t>Iluzia</w:t>
      </w:r>
      <w:proofErr w:type="spellEnd"/>
      <w:r w:rsidRPr="00DC7158">
        <w:rPr>
          <w:rFonts w:cstheme="minorHAnsi"/>
          <w:b/>
          <w:bCs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b/>
          <w:bCs/>
          <w:color w:val="0D0D0D"/>
          <w:sz w:val="28"/>
          <w:szCs w:val="28"/>
          <w:shd w:val="clear" w:color="auto" w:fill="FFFFFF"/>
        </w:rPr>
        <w:t>recenței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este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un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fenomen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cognitiv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în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care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oamenii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tind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să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creadă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o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anumită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tendință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, idee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sau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fenomen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este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recent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apărut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deși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acesta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există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fapt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mult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timp.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Aceasta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apare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atunci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când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o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persoană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devine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conștientă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ceva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nou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pentru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ea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presupune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este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nou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pentru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toată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lumea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.</w:t>
      </w:r>
    </w:p>
    <w:p w14:paraId="477A3C33" w14:textId="7BCD4870" w:rsidR="00DC7158" w:rsidRDefault="00DC7158" w:rsidP="00DC7158">
      <w:pPr>
        <w:rPr>
          <w:rFonts w:cstheme="minorHAnsi"/>
          <w:color w:val="0D0D0D"/>
          <w:sz w:val="28"/>
          <w:szCs w:val="28"/>
          <w:shd w:val="clear" w:color="auto" w:fill="FFFFFF"/>
        </w:rPr>
      </w:pPr>
      <w:proofErr w:type="spellStart"/>
      <w:r w:rsidRPr="00DC7158">
        <w:rPr>
          <w:rFonts w:cstheme="minorHAnsi"/>
          <w:b/>
          <w:bCs/>
          <w:color w:val="0D0D0D"/>
          <w:sz w:val="28"/>
          <w:szCs w:val="28"/>
          <w:shd w:val="clear" w:color="auto" w:fill="FFFFFF"/>
        </w:rPr>
        <w:t>Impactul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iluziei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recenței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se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poate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manifesta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în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mai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multe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domenii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ale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vieții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noastre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cum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ar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fi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Consum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cumpărături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:</w:t>
      </w:r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Iluzia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recenței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poate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influența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alegerile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noastre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consum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determinându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-ne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să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căutăm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mereu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produse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sau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servicii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noi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chiar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dacă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cele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pe care le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avem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deja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sunt perfect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funcționale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sau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satisfăcătoare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Acest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lucru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poate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duce la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cheltuieli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inutile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la o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creștere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a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consumului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excesiv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.</w:t>
      </w:r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La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fel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Nevoia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de a fi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mereu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la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curent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cu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cele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mai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recente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tehnologii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poate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fi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alimentată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iluzia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recenței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Acest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lucru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poate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duce la o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presiune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constantă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gram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a</w:t>
      </w:r>
      <w:proofErr w:type="gram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investi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în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echipamente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sau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gadget-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uri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noi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chiar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dacă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cele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vechi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sunt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încă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folositoare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eficiente</w:t>
      </w:r>
      <w:proofErr w:type="spellEnd"/>
      <w:r w:rsidRPr="00DC7158">
        <w:rPr>
          <w:rFonts w:cstheme="minorHAnsi"/>
          <w:color w:val="0D0D0D"/>
          <w:sz w:val="28"/>
          <w:szCs w:val="28"/>
          <w:shd w:val="clear" w:color="auto" w:fill="FFFFFF"/>
        </w:rPr>
        <w:t>.</w:t>
      </w:r>
    </w:p>
    <w:p w14:paraId="7AC89F84" w14:textId="55ECD42F" w:rsidR="00DC7158" w:rsidRDefault="007E0036" w:rsidP="00DC7158">
      <w:pPr>
        <w:rPr>
          <w:rFonts w:cstheme="minorHAnsi"/>
          <w:color w:val="0D0D0D"/>
          <w:sz w:val="28"/>
          <w:szCs w:val="28"/>
          <w:shd w:val="clear" w:color="auto" w:fill="FFFFFF"/>
        </w:rPr>
      </w:pP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Pentru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a</w:t>
      </w:r>
      <w:r w:rsidRPr="007E0036">
        <w:rPr>
          <w:rFonts w:cstheme="minorHAnsi"/>
          <w:b/>
          <w:bCs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b/>
          <w:bCs/>
          <w:color w:val="0D0D0D"/>
          <w:sz w:val="28"/>
          <w:szCs w:val="28"/>
          <w:shd w:val="clear" w:color="auto" w:fill="FFFFFF"/>
        </w:rPr>
        <w:t>preveni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impactul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negativ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al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iluziei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recenței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este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important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să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adoptăm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unele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strategii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să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fim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conștienți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această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tendință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cognitive. Ca de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exemplu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: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Informarea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despre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iluzia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recenței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recunoașterea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acesteia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ca pe o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distorsiune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cognitivă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pot fi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primul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pas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în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prevenirea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impactului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său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Învățarea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despre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modul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în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care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mintea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noastră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poate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fi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influențată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astfel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fenomene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ne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poate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ajuta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să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fim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mai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conștienți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mai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vigilenți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în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luarea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deciziilor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.</w:t>
      </w:r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La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fel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r w:rsidRPr="007E0036">
        <w:rPr>
          <w:rFonts w:cstheme="minorHAnsi"/>
          <w:color w:val="0D0D0D"/>
          <w:sz w:val="28"/>
          <w:szCs w:val="28"/>
          <w:shd w:val="clear" w:color="auto" w:fill="FFFFFF"/>
          <w:lang w:val="ro-RO"/>
        </w:rPr>
        <w:t xml:space="preserve">și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Verificarea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informațiilor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a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contextului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poate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fi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esențială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în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prevenirea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iluziei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recenței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Înainte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de a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lua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decizii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importante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sau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gram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a</w:t>
      </w:r>
      <w:proofErr w:type="gram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adopta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noi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tendințe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este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recomandabil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să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căutăm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mai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multe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surse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de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informații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să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ne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asigurăm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că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avem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o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înțelegere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clară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a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istoricului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și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a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contextului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fenomenului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respectiv</w:t>
      </w:r>
      <w:proofErr w:type="spellEnd"/>
      <w:r w:rsidRPr="007E0036">
        <w:rPr>
          <w:rFonts w:cstheme="minorHAnsi"/>
          <w:color w:val="0D0D0D"/>
          <w:sz w:val="28"/>
          <w:szCs w:val="28"/>
          <w:shd w:val="clear" w:color="auto" w:fill="FFFFFF"/>
        </w:rPr>
        <w:t>.</w:t>
      </w:r>
    </w:p>
    <w:p w14:paraId="75A3F72B" w14:textId="478C6B54" w:rsidR="007E0036" w:rsidRDefault="007E0036" w:rsidP="00DC7158">
      <w:pPr>
        <w:rPr>
          <w:rFonts w:cstheme="minorHAnsi"/>
          <w:color w:val="0D0D0D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0D0D0D"/>
          <w:sz w:val="28"/>
          <w:szCs w:val="28"/>
          <w:shd w:val="clear" w:color="auto" w:fill="FFFFFF"/>
        </w:rPr>
        <w:t>Bibliografie</w:t>
      </w:r>
      <w:proofErr w:type="spellEnd"/>
    </w:p>
    <w:p w14:paraId="6637533D" w14:textId="2DFF1119" w:rsidR="007E0036" w:rsidRDefault="007E0036" w:rsidP="00DC7158">
      <w:pPr>
        <w:rPr>
          <w:rFonts w:cstheme="minorHAnsi"/>
          <w:color w:val="0D0D0D"/>
          <w:sz w:val="28"/>
          <w:szCs w:val="28"/>
          <w:shd w:val="clear" w:color="auto" w:fill="FFFFFF"/>
          <w:lang w:val="ro-RO"/>
        </w:rPr>
      </w:pPr>
      <w:hyperlink r:id="rId5" w:history="1">
        <w:r w:rsidRPr="00CD2DA3">
          <w:rPr>
            <w:rStyle w:val="Hyperlink"/>
            <w:rFonts w:cstheme="minorHAnsi"/>
            <w:sz w:val="28"/>
            <w:szCs w:val="28"/>
            <w:shd w:val="clear" w:color="auto" w:fill="FFFFFF"/>
            <w:lang w:val="ro-RO"/>
          </w:rPr>
          <w:t>https://en.wikipedia.org/wiki/Recency_illusion</w:t>
        </w:r>
      </w:hyperlink>
    </w:p>
    <w:p w14:paraId="09C2A95E" w14:textId="77777777" w:rsidR="007E0036" w:rsidRPr="007E0036" w:rsidRDefault="007E0036" w:rsidP="00DC7158">
      <w:pPr>
        <w:rPr>
          <w:rFonts w:cstheme="minorHAnsi"/>
          <w:color w:val="0D0D0D"/>
          <w:sz w:val="28"/>
          <w:szCs w:val="28"/>
          <w:shd w:val="clear" w:color="auto" w:fill="FFFFFF"/>
          <w:lang w:val="ro-RO"/>
        </w:rPr>
      </w:pPr>
    </w:p>
    <w:sectPr w:rsidR="007E0036" w:rsidRPr="007E003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12C0"/>
    <w:multiLevelType w:val="multilevel"/>
    <w:tmpl w:val="2774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46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58"/>
    <w:rsid w:val="004B318D"/>
    <w:rsid w:val="005441B1"/>
    <w:rsid w:val="007E0036"/>
    <w:rsid w:val="009455D6"/>
    <w:rsid w:val="00D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476F"/>
  <w15:chartTrackingRefBased/>
  <w15:docId w15:val="{6CF53782-F80A-4B1C-B3B8-E96990E9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1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1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1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1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15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15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15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1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15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158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C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C7158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Recency_illusio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4944BD2B8E2E46A24A2C1DEF1F6E71" ma:contentTypeVersion="1" ma:contentTypeDescription="Upload an image." ma:contentTypeScope="" ma:versionID="c9de8023f5ba71e8e5aec61b560700ab">
  <xsd:schema xmlns:xsd="http://www.w3.org/2001/XMLSchema" xmlns:xs="http://www.w3.org/2001/XMLSchema" xmlns:p="http://schemas.microsoft.com/office/2006/metadata/properties" xmlns:ns1="http://schemas.microsoft.com/sharepoint/v3" xmlns:ns2="B04A09D3-BFF7-4B29-922C-8F1DF3778470" xmlns:ns3="http://schemas.microsoft.com/sharepoint/v3/fields" targetNamespace="http://schemas.microsoft.com/office/2006/metadata/properties" ma:root="true" ma:fieldsID="d8401fa90eb9e06ae41b93817e663feb" ns1:_="" ns2:_="" ns3:_="">
    <xsd:import namespace="http://schemas.microsoft.com/sharepoint/v3"/>
    <xsd:import namespace="B04A09D3-BFF7-4B29-922C-8F1DF37784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09D3-BFF7-4B29-922C-8F1DF37784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04A09D3-BFF7-4B29-922C-8F1DF3778470" xsi:nil="true"/>
  </documentManagement>
</p:properties>
</file>

<file path=customXml/itemProps1.xml><?xml version="1.0" encoding="utf-8"?>
<ds:datastoreItem xmlns:ds="http://schemas.openxmlformats.org/officeDocument/2006/customXml" ds:itemID="{4012B65D-BA1C-4F59-BBF4-90146EDDCC1D}"/>
</file>

<file path=customXml/itemProps2.xml><?xml version="1.0" encoding="utf-8"?>
<ds:datastoreItem xmlns:ds="http://schemas.openxmlformats.org/officeDocument/2006/customXml" ds:itemID="{98EF90AC-9003-41B8-BF8C-4F5CD6C6110D}"/>
</file>

<file path=customXml/itemProps3.xml><?xml version="1.0" encoding="utf-8"?>
<ds:datastoreItem xmlns:ds="http://schemas.openxmlformats.org/officeDocument/2006/customXml" ds:itemID="{004718EF-8417-4EB2-9C80-0E1886A45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AUZEAC V. VALERIA</dc:creator>
  <cp:keywords/>
  <dc:description/>
  <cp:lastModifiedBy>AUZEAC V. VALERIA</cp:lastModifiedBy>
  <cp:revision>1</cp:revision>
  <dcterms:created xsi:type="dcterms:W3CDTF">2024-06-04T00:00:00Z</dcterms:created>
  <dcterms:modified xsi:type="dcterms:W3CDTF">2024-06-04T00:13:00Z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0x0101009148F5A04DDD49CBA7127AADA5FB792B00AADE34325A8B49CDA8BB4DB53328F21400014944BD2B8E2E46A24A2C1DEF1F6E71</vt:lpwstr>
  </property>
</Properties>
</file>